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1FE7" w14:textId="77777777" w:rsidR="005B3A71" w:rsidRPr="00920D68" w:rsidRDefault="005B3A71" w:rsidP="005B3A71">
      <w:pPr>
        <w:shd w:val="clear" w:color="auto" w:fill="FFFFFF"/>
        <w:spacing w:after="0" w:line="276" w:lineRule="auto"/>
        <w:rPr>
          <w:b/>
          <w:bCs/>
        </w:rPr>
      </w:pPr>
      <w:r w:rsidRPr="00920D68">
        <w:rPr>
          <w:b/>
          <w:bCs/>
        </w:rPr>
        <w:t>Český spotřebitelský servis energií s.r.o.</w:t>
      </w:r>
    </w:p>
    <w:p w14:paraId="40A8D834" w14:textId="77777777" w:rsidR="005B3A71" w:rsidRPr="00920D68" w:rsidRDefault="005B3A71" w:rsidP="005B3A71">
      <w:pPr>
        <w:shd w:val="clear" w:color="auto" w:fill="FFFFFF"/>
        <w:spacing w:after="0" w:line="276" w:lineRule="auto"/>
      </w:pPr>
      <w:r w:rsidRPr="00920D68">
        <w:t>se sídlem Podhorská 377/20, 466 01 Jablonec nad Nisou</w:t>
      </w:r>
    </w:p>
    <w:p w14:paraId="287B2353" w14:textId="77777777" w:rsidR="005B3A71" w:rsidRPr="00920D68" w:rsidRDefault="005B3A71" w:rsidP="005B3A71">
      <w:pPr>
        <w:shd w:val="clear" w:color="auto" w:fill="FFFFFF"/>
        <w:spacing w:after="0" w:line="276" w:lineRule="auto"/>
      </w:pPr>
      <w:r w:rsidRPr="00920D68">
        <w:t>IČ: 058 85 981</w:t>
      </w:r>
    </w:p>
    <w:p w14:paraId="1706F83A" w14:textId="77777777" w:rsidR="005B3A71" w:rsidRPr="00920D68" w:rsidRDefault="005B3A71" w:rsidP="005B3A71">
      <w:pPr>
        <w:shd w:val="clear" w:color="auto" w:fill="FFFFFF"/>
        <w:spacing w:after="0" w:line="276" w:lineRule="auto"/>
      </w:pPr>
      <w:r w:rsidRPr="00920D68">
        <w:t>zapsaná v obchodním rejstříku vedeném Krajským soudem v Ústí nad Labem oddíl C, vložka 39213</w:t>
      </w:r>
    </w:p>
    <w:p w14:paraId="016D9115" w14:textId="77777777" w:rsidR="005B3A71" w:rsidRPr="00920D68" w:rsidRDefault="005B3A71" w:rsidP="005B3A71">
      <w:pPr>
        <w:shd w:val="clear" w:color="auto" w:fill="FFFFFF"/>
        <w:spacing w:after="0" w:line="276" w:lineRule="auto"/>
      </w:pPr>
      <w:r w:rsidRPr="00920D68">
        <w:t>jejímž jménem jedná Václav Straka, jednatel</w:t>
      </w:r>
    </w:p>
    <w:p w14:paraId="63637518" w14:textId="77777777" w:rsidR="005B3A71" w:rsidRPr="00920D68" w:rsidRDefault="005B3A71" w:rsidP="005B3A71">
      <w:pPr>
        <w:shd w:val="clear" w:color="auto" w:fill="FFFFFF"/>
        <w:spacing w:after="0" w:line="276" w:lineRule="auto"/>
      </w:pPr>
      <w:r w:rsidRPr="00920D68">
        <w:t xml:space="preserve">kontaktní údaje: </w:t>
      </w:r>
      <w:r w:rsidRPr="00920D68">
        <w:tab/>
        <w:t>tel.: +420 604 229 111</w:t>
      </w:r>
    </w:p>
    <w:p w14:paraId="799008D6" w14:textId="77777777" w:rsidR="005B3A71" w:rsidRPr="00920D68" w:rsidRDefault="005B3A71" w:rsidP="005B3A71">
      <w:pPr>
        <w:spacing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20D68">
        <w:t>e-mail: info@msfa.cz</w:t>
      </w:r>
    </w:p>
    <w:p w14:paraId="25AFED5C" w14:textId="77777777" w:rsidR="005B3A71" w:rsidRPr="00920D68" w:rsidRDefault="005B3A71" w:rsidP="005B3A71">
      <w:pPr>
        <w:spacing w:after="0" w:line="276" w:lineRule="auto"/>
        <w:jc w:val="both"/>
        <w:rPr>
          <w:rFonts w:ascii="Calibri" w:eastAsia="Times New Roman" w:hAnsi="Calibri" w:cs="Calibri"/>
          <w:bCs/>
          <w:szCs w:val="24"/>
          <w:lang w:eastAsia="cs-CZ"/>
        </w:rPr>
      </w:pPr>
      <w:r w:rsidRPr="00920D68">
        <w:rPr>
          <w:rFonts w:ascii="Calibri" w:eastAsia="Times New Roman" w:hAnsi="Calibri" w:cs="Calibri"/>
          <w:bCs/>
          <w:szCs w:val="24"/>
          <w:lang w:eastAsia="cs-CZ"/>
        </w:rPr>
        <w:t>dále rovněž jako „</w:t>
      </w:r>
      <w:r w:rsidRPr="00920D68">
        <w:rPr>
          <w:rFonts w:ascii="Calibri" w:eastAsia="Times New Roman" w:hAnsi="Calibri" w:cs="Calibri"/>
          <w:b/>
          <w:bCs/>
          <w:i/>
          <w:szCs w:val="24"/>
          <w:lang w:eastAsia="cs-CZ"/>
        </w:rPr>
        <w:t>správce</w:t>
      </w:r>
      <w:r w:rsidRPr="00920D68">
        <w:rPr>
          <w:rFonts w:ascii="Calibri" w:eastAsia="Times New Roman" w:hAnsi="Calibri" w:cs="Calibri"/>
          <w:bCs/>
          <w:szCs w:val="24"/>
          <w:lang w:eastAsia="cs-CZ"/>
        </w:rPr>
        <w:t>“</w:t>
      </w:r>
    </w:p>
    <w:p w14:paraId="4B165DC2" w14:textId="77777777" w:rsidR="00ED2FD8" w:rsidRPr="00920D68" w:rsidRDefault="00ED2FD8" w:rsidP="00824F4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417BE3C" w14:textId="77777777" w:rsidR="00ED2FD8" w:rsidRPr="00920D68" w:rsidRDefault="00ED2FD8" w:rsidP="00824F4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DE9C6B6" w14:textId="77777777" w:rsidR="00ED2FD8" w:rsidRPr="00920D68" w:rsidRDefault="00ED2FD8" w:rsidP="00824F4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5C78EF76" w14:textId="77777777" w:rsidR="00ED2FD8" w:rsidRPr="00920D68" w:rsidRDefault="00ED2FD8" w:rsidP="00824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ŽÁDOST O OMEZENÍ ZPRACOVÁNÍ OSOBNÍCH ÚDAJŮ</w:t>
      </w:r>
    </w:p>
    <w:p w14:paraId="26875650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0709BD" w14:textId="77777777" w:rsidR="00ED2FD8" w:rsidRPr="00920D68" w:rsidRDefault="00ED2FD8" w:rsidP="00824F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v souladu s článkem 18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920D68">
        <w:rPr>
          <w:rFonts w:ascii="Calibri" w:eastAsia="Times New Roman" w:hAnsi="Calibri" w:cs="Calibri"/>
          <w:b/>
          <w:bCs/>
          <w:i/>
          <w:iCs/>
          <w:lang w:eastAsia="cs-CZ"/>
        </w:rPr>
        <w:t>Obecné nařízení</w:t>
      </w:r>
      <w:r w:rsidRPr="00920D68">
        <w:rPr>
          <w:rFonts w:ascii="Calibri" w:eastAsia="Times New Roman" w:hAnsi="Calibri" w:cs="Calibri"/>
          <w:lang w:eastAsia="cs-CZ"/>
        </w:rPr>
        <w:t xml:space="preserve">“), </w:t>
      </w:r>
      <w:r w:rsidRPr="00920D68">
        <w:rPr>
          <w:rFonts w:ascii="Calibri" w:eastAsia="Times New Roman" w:hAnsi="Calibri" w:cs="Calibri"/>
          <w:b/>
          <w:bCs/>
          <w:lang w:eastAsia="cs-CZ"/>
        </w:rPr>
        <w:t>žadatel</w:t>
      </w:r>
    </w:p>
    <w:p w14:paraId="760D66DB" w14:textId="77777777" w:rsidR="00D96B9A" w:rsidRPr="00920D68" w:rsidRDefault="00D96B9A" w:rsidP="00824F44">
      <w:pPr>
        <w:spacing w:after="0" w:line="276" w:lineRule="auto"/>
        <w:jc w:val="both"/>
        <w:rPr>
          <w:rFonts w:ascii="Calibri" w:eastAsia="Times New Roman" w:hAnsi="Calibri" w:cs="Calibri"/>
          <w:lang w:eastAsia="cs-CZ"/>
        </w:rPr>
      </w:pPr>
    </w:p>
    <w:p w14:paraId="7B2FDF88" w14:textId="77777777" w:rsidR="00D96B9A" w:rsidRPr="00920D68" w:rsidRDefault="00D96B9A" w:rsidP="00824F44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920D68">
        <w:rPr>
          <w:rFonts w:eastAsia="Times New Roman" w:cs="Times New Roman"/>
          <w:b/>
          <w:bCs/>
          <w:lang w:eastAsia="cs-CZ"/>
        </w:rPr>
        <w:t>Jméno a příjmení:</w:t>
      </w:r>
      <w:r w:rsidRPr="00920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</w:t>
      </w:r>
      <w:r w:rsidRPr="00920D68">
        <w:rPr>
          <w:rFonts w:eastAsia="Times New Roman" w:cs="Times New Roman"/>
          <w:b/>
          <w:bCs/>
          <w:lang w:eastAsia="cs-CZ"/>
        </w:rPr>
        <w:tab/>
      </w:r>
    </w:p>
    <w:p w14:paraId="769F6DE6" w14:textId="77777777" w:rsidR="00D96B9A" w:rsidRPr="00920D68" w:rsidRDefault="00D96B9A" w:rsidP="00824F44">
      <w:pPr>
        <w:spacing w:after="240" w:line="276" w:lineRule="auto"/>
        <w:rPr>
          <w:rFonts w:eastAsia="Times New Roman" w:cs="Times New Roman"/>
          <w:b/>
          <w:bCs/>
          <w:lang w:eastAsia="cs-CZ"/>
        </w:rPr>
      </w:pPr>
      <w:r w:rsidRPr="00920D68">
        <w:rPr>
          <w:rFonts w:eastAsia="Times New Roman" w:cs="Times New Roman"/>
          <w:b/>
          <w:bCs/>
          <w:lang w:eastAsia="cs-CZ"/>
        </w:rPr>
        <w:t>Bydliště:</w:t>
      </w:r>
      <w:r w:rsidRPr="00920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r w:rsidRPr="00920D68">
        <w:rPr>
          <w:rFonts w:eastAsia="Times New Roman" w:cs="Times New Roman"/>
          <w:b/>
          <w:bCs/>
          <w:lang w:eastAsia="cs-CZ"/>
        </w:rPr>
        <w:tab/>
      </w:r>
      <w:r w:rsidRPr="00920D68">
        <w:rPr>
          <w:rFonts w:eastAsia="Times New Roman" w:cs="Times New Roman"/>
          <w:b/>
          <w:bCs/>
          <w:lang w:eastAsia="cs-CZ"/>
        </w:rPr>
        <w:tab/>
      </w:r>
    </w:p>
    <w:p w14:paraId="5D47F661" w14:textId="77777777" w:rsidR="00D96B9A" w:rsidRPr="00920D68" w:rsidRDefault="00D96B9A" w:rsidP="00824F44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0D68">
        <w:rPr>
          <w:rFonts w:eastAsia="Times New Roman" w:cs="Times New Roman"/>
          <w:b/>
          <w:bCs/>
          <w:lang w:eastAsia="cs-CZ"/>
        </w:rPr>
        <w:t>Datum narození</w:t>
      </w:r>
      <w:r w:rsidRPr="00920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920D68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</w:t>
      </w:r>
    </w:p>
    <w:p w14:paraId="2CC3E1BF" w14:textId="77777777" w:rsidR="00ED2FD8" w:rsidRPr="00920D68" w:rsidRDefault="00ED2FD8" w:rsidP="00824F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žádá správce, aby omezil zpracování osobních údajů, které se ho týkají, neboť je dán alespoň jeden z těchto důvodů:</w:t>
      </w:r>
    </w:p>
    <w:p w14:paraId="71B8358C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EB41E8" w14:textId="7EF0065D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C3979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45A8C7" w14:textId="1285034C" w:rsidR="00ED2FD8" w:rsidRPr="00920D68" w:rsidRDefault="00920D68" w:rsidP="00920D68">
      <w:pPr>
        <w:numPr>
          <w:ilvl w:val="0"/>
          <w:numId w:val="1"/>
        </w:num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popření</w:t>
      </w:r>
      <w:r w:rsidR="00ED2FD8" w:rsidRPr="00920D68">
        <w:rPr>
          <w:rFonts w:ascii="Calibri" w:eastAsia="Times New Roman" w:hAnsi="Calibri" w:cs="Calibri"/>
          <w:lang w:eastAsia="cs-CZ"/>
        </w:rPr>
        <w:t xml:space="preserve"> přesnost</w:t>
      </w:r>
      <w:r w:rsidRPr="00920D68">
        <w:rPr>
          <w:rFonts w:ascii="Calibri" w:eastAsia="Times New Roman" w:hAnsi="Calibri" w:cs="Calibri"/>
          <w:lang w:eastAsia="cs-CZ"/>
        </w:rPr>
        <w:t>i</w:t>
      </w:r>
      <w:r w:rsidR="00ED2FD8" w:rsidRPr="00920D68">
        <w:rPr>
          <w:rFonts w:ascii="Calibri" w:eastAsia="Times New Roman" w:hAnsi="Calibri" w:cs="Calibri"/>
          <w:lang w:eastAsia="cs-CZ"/>
        </w:rPr>
        <w:t xml:space="preserve"> osobních údajů, a to na dobu potřebnou k tomu, aby správce mohl přesnost osobních údajů ověřit;</w:t>
      </w:r>
    </w:p>
    <w:p w14:paraId="1C68C19F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D8B6BE" w14:textId="77777777" w:rsidR="00ED2FD8" w:rsidRPr="00920D68" w:rsidRDefault="00ED2FD8" w:rsidP="00824F44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zpracování je protiprávní a odmítáte výmaz osobních údajů a žádáte místo toho o omezení jejich použití;</w:t>
      </w:r>
    </w:p>
    <w:p w14:paraId="09E789E4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1B4D7" w14:textId="77777777" w:rsidR="00ED2FD8" w:rsidRPr="00920D68" w:rsidRDefault="00ED2FD8" w:rsidP="00824F4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správce již osobní údaje nepotřebuje pro účely zpracování, ale požadujete je pro určení, výkon nebo obhajobu právních nároků;</w:t>
      </w:r>
    </w:p>
    <w:p w14:paraId="60A35ABE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DD2587" w14:textId="77777777" w:rsidR="00ED2FD8" w:rsidRPr="00920D68" w:rsidRDefault="00ED2FD8" w:rsidP="00824F44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vznesl/a jste námitku proti zpracování osobních údajů, které jsou zpracovávány z důvodu nezbytnosti pro splnění úkolu prováděného ve veřejném zájmu nebo při výkonu veřejné moci, případně těch, jejichž zpracování je nezbytné pro účely oprávněných zájmů správce či třetí strany, a to na dobu, dokud nebude ověřeno, zda oprávněné důvody správce převažují nad oprávněnými důvody subjektu údajů.</w:t>
      </w:r>
    </w:p>
    <w:p w14:paraId="3FF5AB92" w14:textId="77777777" w:rsidR="00ED2FD8" w:rsidRPr="00920D68" w:rsidRDefault="00ED2FD8" w:rsidP="00824F4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C3DFDF" w14:textId="77777777" w:rsidR="00ED2FD8" w:rsidRPr="00920D68" w:rsidRDefault="00ED2FD8" w:rsidP="00824F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b/>
          <w:bCs/>
          <w:lang w:eastAsia="cs-CZ"/>
        </w:rPr>
        <w:t>Poučení</w:t>
      </w:r>
    </w:p>
    <w:p w14:paraId="4B705410" w14:textId="77777777" w:rsidR="00ED2FD8" w:rsidRPr="00920D68" w:rsidRDefault="00ED2FD8" w:rsidP="00824F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lastRenderedPageBreak/>
        <w:t>Správce omezí na základě této žádosti zpracování osobních údajů o žadateli, který je současně subjektem údajů, a to bez zbytečného odkladu, nejpozději však do jednoho měsíce od obdržení této žádosti. Tuto lhůtu je možné v případě potřeby a s ohledem na složitost a počet žádostí prodloužit o další dva měsíce. Neomezí-li správce údaje dle této žádosti, je subjekt údajů oprávněn podat stížnost u dozorového úřadu (Úřad pro ochranu osobních údajů) a domáhat se soudní ochrany. Pokud má správce důvodné pochybnosti o totožnosti fyzické osoby, která podává tuto žádost, může požádat o poskytnutí dodatečných informací nezbytných k potvrzení totožnosti subjektu údajů.</w:t>
      </w:r>
    </w:p>
    <w:p w14:paraId="2F55D2CA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45538" w14:textId="77777777" w:rsidR="00ED2FD8" w:rsidRPr="00920D68" w:rsidRDefault="00ED2FD8" w:rsidP="00824F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 xml:space="preserve">Dojde-li správce k závěru, že uplatňované právo žadateli nesvědčí, je povinen tento závěr písemně a náležitě odůvodnit, a to v rámci výše uvedené lhůty. </w:t>
      </w:r>
    </w:p>
    <w:p w14:paraId="11C603E9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90CED1" w14:textId="77777777" w:rsidR="00ED2FD8" w:rsidRPr="00920D68" w:rsidRDefault="00ED2FD8" w:rsidP="00920D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Žadatel bere dále na vědomí, že v případě, že jsou jeho osobní údaje zpracovávány pro účely vědecké, historické, statistické nebo pro účely archivace ve veřejném zájmu, může být jeho právo na omezení zpracování dle čl. 18 Obecného nařízení omezeno, a to na základě práva Evropské unie případně práva Če</w:t>
      </w:r>
      <w:bookmarkStart w:id="0" w:name="_GoBack"/>
      <w:bookmarkEnd w:id="0"/>
      <w:r w:rsidRPr="00920D68">
        <w:rPr>
          <w:rFonts w:ascii="Calibri" w:eastAsia="Times New Roman" w:hAnsi="Calibri" w:cs="Calibri"/>
          <w:lang w:eastAsia="cs-CZ"/>
        </w:rPr>
        <w:t>ské republiky, avšak pouze pokud by jeho právo znemožnilo nebo vážně ohrozilo splnění zvláštních účelů správce.</w:t>
      </w:r>
    </w:p>
    <w:p w14:paraId="725B2B92" w14:textId="77777777" w:rsidR="00ED2FD8" w:rsidRPr="00920D68" w:rsidRDefault="00ED2FD8" w:rsidP="00824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3B95D" w14:textId="77777777" w:rsidR="00920D68" w:rsidRDefault="00ED2FD8" w:rsidP="00920D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Plné znění Obecného nařízení je dostupné mimo jiné na serveru eur-lex.europa.eu.</w:t>
      </w:r>
    </w:p>
    <w:p w14:paraId="54237FA2" w14:textId="77777777" w:rsidR="00920D68" w:rsidRDefault="00920D68" w:rsidP="00920D68">
      <w:pPr>
        <w:spacing w:after="0" w:line="276" w:lineRule="auto"/>
        <w:ind w:firstLine="708"/>
        <w:jc w:val="both"/>
        <w:rPr>
          <w:rFonts w:ascii="Calibri" w:eastAsia="Times New Roman" w:hAnsi="Calibri" w:cs="Calibri"/>
          <w:lang w:eastAsia="cs-CZ"/>
        </w:rPr>
      </w:pPr>
    </w:p>
    <w:p w14:paraId="752A99DB" w14:textId="1E8AF69C" w:rsidR="00920D68" w:rsidRPr="00920D68" w:rsidRDefault="00920D68" w:rsidP="00920D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D68">
        <w:rPr>
          <w:rFonts w:ascii="Calibri" w:eastAsia="Times New Roman" w:hAnsi="Calibri" w:cs="Calibri"/>
          <w:lang w:eastAsia="cs-CZ"/>
        </w:rPr>
        <w:t>Odesílatel této žádosti/námitky bere na vědomí, že jeho osobní údaje uvedené v této žádosti/námitce budou správcem zpracovány za účelem vyřízení této žádosti/námitky. Po jejím vyřízení budou osobní údaje žadatele/namítajícího coby součást žádosti/námitky správcem archivovány po dobu 3 let, a to za účelem případného unesení důkazního břemene správce v případě prokazování zákonného vyřízení této žádosti/námitky.</w:t>
      </w:r>
    </w:p>
    <w:p w14:paraId="525052B3" w14:textId="77777777" w:rsidR="00ED2FD8" w:rsidRPr="00920D68" w:rsidRDefault="00ED2FD8" w:rsidP="00824F4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17F55" w14:textId="77777777" w:rsidR="00D96B9A" w:rsidRPr="00920D68" w:rsidRDefault="00D96B9A" w:rsidP="00824F44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EC5B4" w14:textId="77777777" w:rsidR="00D96B9A" w:rsidRPr="00920D68" w:rsidRDefault="00D96B9A" w:rsidP="00824F44">
      <w:pPr>
        <w:spacing w:line="276" w:lineRule="auto"/>
        <w:rPr>
          <w:rFonts w:eastAsia="Times New Roman" w:cs="Times New Roman"/>
          <w:lang w:eastAsia="cs-CZ"/>
        </w:rPr>
      </w:pPr>
      <w:r w:rsidRPr="00920D68">
        <w:rPr>
          <w:rFonts w:eastAsia="Times New Roman" w:cs="Times New Roman"/>
          <w:lang w:eastAsia="cs-CZ"/>
        </w:rPr>
        <w:t>V ........................................................  dne  .................................................</w:t>
      </w:r>
    </w:p>
    <w:p w14:paraId="60F384E6" w14:textId="77777777" w:rsidR="00D96B9A" w:rsidRPr="00920D68" w:rsidRDefault="00D96B9A" w:rsidP="00824F44">
      <w:pPr>
        <w:spacing w:line="276" w:lineRule="auto"/>
        <w:rPr>
          <w:rFonts w:eastAsia="Times New Roman" w:cs="Times New Roman"/>
          <w:lang w:eastAsia="cs-CZ"/>
        </w:rPr>
      </w:pPr>
    </w:p>
    <w:p w14:paraId="793E44CB" w14:textId="77777777" w:rsidR="00D96B9A" w:rsidRPr="00920D68" w:rsidRDefault="00D96B9A" w:rsidP="00824F44">
      <w:pPr>
        <w:spacing w:line="276" w:lineRule="auto"/>
        <w:rPr>
          <w:rFonts w:eastAsia="Times New Roman" w:cs="Times New Roman"/>
          <w:lang w:eastAsia="cs-CZ"/>
        </w:rPr>
      </w:pPr>
    </w:p>
    <w:p w14:paraId="64E20665" w14:textId="77777777" w:rsidR="001B05A0" w:rsidRPr="00920D68" w:rsidRDefault="00D96B9A" w:rsidP="00824F44">
      <w:pPr>
        <w:spacing w:after="240" w:line="276" w:lineRule="auto"/>
      </w:pPr>
      <w:r w:rsidRPr="00920D68">
        <w:rPr>
          <w:rFonts w:eastAsia="Times New Roman" w:cs="Times New Roman"/>
          <w:lang w:eastAsia="cs-CZ"/>
        </w:rPr>
        <w:t>Podpis: ........................................................</w:t>
      </w:r>
    </w:p>
    <w:sectPr w:rsidR="001B05A0" w:rsidRPr="0092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309"/>
    <w:multiLevelType w:val="hybridMultilevel"/>
    <w:tmpl w:val="E5187CCA"/>
    <w:lvl w:ilvl="0" w:tplc="B068F9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38D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08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8B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01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2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C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F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EC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24464"/>
    <w:multiLevelType w:val="hybridMultilevel"/>
    <w:tmpl w:val="D0A61AC0"/>
    <w:lvl w:ilvl="0" w:tplc="BA34E9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0A5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0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8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6D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A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6B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40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89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43148"/>
    <w:multiLevelType w:val="hybridMultilevel"/>
    <w:tmpl w:val="B9BE3306"/>
    <w:lvl w:ilvl="0" w:tplc="F14ECC1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0E6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A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C3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AD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2C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A0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C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2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9148B"/>
    <w:multiLevelType w:val="multilevel"/>
    <w:tmpl w:val="FE4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D8"/>
    <w:rsid w:val="001B05A0"/>
    <w:rsid w:val="005B3A71"/>
    <w:rsid w:val="00824F44"/>
    <w:rsid w:val="00920D68"/>
    <w:rsid w:val="00D96B9A"/>
    <w:rsid w:val="00E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4199"/>
  <w15:chartTrackingRefBased/>
  <w15:docId w15:val="{C8F77BEF-E2C8-4219-97C0-AD55E3E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D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Pumprlová</dc:creator>
  <cp:keywords/>
  <dc:description/>
  <cp:lastModifiedBy>Alexander</cp:lastModifiedBy>
  <cp:revision>5</cp:revision>
  <dcterms:created xsi:type="dcterms:W3CDTF">2018-03-12T14:29:00Z</dcterms:created>
  <dcterms:modified xsi:type="dcterms:W3CDTF">2018-05-25T08:04:00Z</dcterms:modified>
</cp:coreProperties>
</file>